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DBE" w:rsidRPr="00DE5DBE" w:rsidRDefault="00DE5DBE" w:rsidP="00DE5DBE">
      <w:pPr>
        <w:spacing w:after="0" w:line="300" w:lineRule="atLeast"/>
        <w:rPr>
          <w:rFonts w:ascii="supermarket" w:eastAsia="Times New Roman" w:hAnsi="supermarket" w:cs="supermarket"/>
          <w:color w:val="603606"/>
          <w:sz w:val="32"/>
          <w:szCs w:val="32"/>
        </w:rPr>
      </w:pPr>
      <w:r w:rsidRPr="00DE5DBE">
        <w:rPr>
          <w:rFonts w:ascii="supermarket" w:eastAsia="Times New Roman" w:hAnsi="supermarket" w:cs="supermarket"/>
          <w:color w:val="603606"/>
          <w:sz w:val="32"/>
          <w:szCs w:val="32"/>
          <w:cs/>
        </w:rPr>
        <w:t xml:space="preserve">เมืองท่าข้าม ร่วมลงนาม </w:t>
      </w:r>
      <w:r w:rsidRPr="00DE5DBE">
        <w:rPr>
          <w:rFonts w:ascii="supermarket" w:eastAsia="Times New Roman" w:hAnsi="supermarket" w:cs="supermarket"/>
          <w:color w:val="603606"/>
          <w:sz w:val="32"/>
          <w:szCs w:val="32"/>
        </w:rPr>
        <w:t xml:space="preserve">MOU </w:t>
      </w:r>
      <w:r w:rsidRPr="00DE5DBE">
        <w:rPr>
          <w:rFonts w:ascii="supermarket" w:eastAsia="Times New Roman" w:hAnsi="supermarket" w:cs="supermarket"/>
          <w:color w:val="603606"/>
          <w:sz w:val="32"/>
          <w:szCs w:val="32"/>
          <w:cs/>
        </w:rPr>
        <w:t>ด้านการพัฒนาผู้นำคุณธรรม</w:t>
      </w:r>
    </w:p>
    <w:p w:rsidR="00DE5DBE" w:rsidRPr="00DE5DBE" w:rsidRDefault="00DE5DBE" w:rsidP="00DE5DBE">
      <w:pPr>
        <w:spacing w:after="0" w:line="240" w:lineRule="auto"/>
        <w:rPr>
          <w:rFonts w:ascii="Arial" w:eastAsia="Times New Roman" w:hAnsi="Arial" w:cs="Arial"/>
          <w:color w:val="FB3D1E"/>
          <w:sz w:val="18"/>
          <w:szCs w:val="18"/>
        </w:rPr>
      </w:pPr>
      <w:r w:rsidRPr="00DE5DBE">
        <w:rPr>
          <w:rFonts w:ascii="Arial" w:eastAsia="Times New Roman" w:hAnsi="Arial" w:cs="Angsana New"/>
          <w:b/>
          <w:bCs/>
          <w:color w:val="333333"/>
          <w:sz w:val="18"/>
          <w:szCs w:val="18"/>
          <w:cs/>
        </w:rPr>
        <w:t>โพสต์เมื่อ :</w:t>
      </w:r>
      <w:r w:rsidRPr="00DE5DBE">
        <w:rPr>
          <w:rFonts w:ascii="Arial" w:eastAsia="Times New Roman" w:hAnsi="Arial" w:cs="Arial"/>
          <w:color w:val="000000"/>
          <w:sz w:val="18"/>
          <w:szCs w:val="18"/>
        </w:rPr>
        <w:t xml:space="preserve">30 </w:t>
      </w:r>
      <w:r w:rsidRPr="00DE5DBE">
        <w:rPr>
          <w:rFonts w:ascii="Arial" w:eastAsia="Times New Roman" w:hAnsi="Arial" w:cs="Angsana New"/>
          <w:color w:val="000000"/>
          <w:sz w:val="18"/>
          <w:szCs w:val="18"/>
          <w:cs/>
        </w:rPr>
        <w:t xml:space="preserve">กันยายน </w:t>
      </w:r>
      <w:r w:rsidRPr="00DE5DBE">
        <w:rPr>
          <w:rFonts w:ascii="Arial" w:eastAsia="Times New Roman" w:hAnsi="Arial" w:cs="Arial"/>
          <w:color w:val="000000"/>
          <w:sz w:val="18"/>
          <w:szCs w:val="18"/>
        </w:rPr>
        <w:t>2553</w:t>
      </w:r>
    </w:p>
    <w:p w:rsidR="00DE5DBE" w:rsidRPr="00DE5DBE" w:rsidRDefault="00DE5DBE" w:rsidP="00DE5DBE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DE5DBE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Pr="00DE5DBE">
        <w:rPr>
          <w:rFonts w:ascii="Arial" w:eastAsia="Times New Roman" w:hAnsi="Arial" w:cs="Angsana New"/>
          <w:color w:val="333333"/>
          <w:sz w:val="18"/>
          <w:szCs w:val="18"/>
          <w:cs/>
        </w:rPr>
        <w:t xml:space="preserve">เมื่อวันที่ </w:t>
      </w:r>
      <w:r w:rsidRPr="00DE5DBE">
        <w:rPr>
          <w:rFonts w:ascii="Arial" w:eastAsia="Times New Roman" w:hAnsi="Arial" w:cs="Arial"/>
          <w:color w:val="333333"/>
          <w:sz w:val="18"/>
          <w:szCs w:val="18"/>
        </w:rPr>
        <w:t xml:space="preserve">16 </w:t>
      </w:r>
      <w:r w:rsidRPr="00DE5DBE">
        <w:rPr>
          <w:rFonts w:ascii="Arial" w:eastAsia="Times New Roman" w:hAnsi="Arial" w:cs="Angsana New"/>
          <w:color w:val="333333"/>
          <w:sz w:val="18"/>
          <w:szCs w:val="18"/>
          <w:cs/>
        </w:rPr>
        <w:t>กันยายน ที่ผ่านมา เทศบาลเมืองท่าข้าม โดย นายทศพล</w:t>
      </w:r>
      <w:r w:rsidRPr="00DE5DBE">
        <w:rPr>
          <w:rFonts w:ascii="Arial" w:eastAsia="Times New Roman" w:hAnsi="Arial" w:cs="Arial"/>
          <w:color w:val="333333"/>
          <w:sz w:val="18"/>
          <w:szCs w:val="18"/>
        </w:rPr>
        <w:t>  </w:t>
      </w:r>
      <w:r w:rsidRPr="00DE5DBE">
        <w:rPr>
          <w:rFonts w:ascii="Arial" w:eastAsia="Times New Roman" w:hAnsi="Arial" w:cs="Angsana New"/>
          <w:color w:val="333333"/>
          <w:sz w:val="18"/>
          <w:szCs w:val="18"/>
          <w:cs/>
        </w:rPr>
        <w:t>งานไพโรจน์ นายกเทศมนตรี ร่วมลงนามบันทึกข้อตกลง</w:t>
      </w:r>
      <w:r w:rsidRPr="00DE5DBE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Pr="00DE5DBE">
        <w:rPr>
          <w:rFonts w:ascii="Arial" w:eastAsia="Times New Roman" w:hAnsi="Arial" w:cs="Arial"/>
          <w:color w:val="333333"/>
          <w:sz w:val="21"/>
          <w:szCs w:val="21"/>
        </w:rPr>
        <w:t>MOU </w:t>
      </w:r>
      <w:r w:rsidRPr="00DE5DBE">
        <w:rPr>
          <w:rFonts w:ascii="Arial" w:eastAsia="Times New Roman" w:hAnsi="Arial" w:cs="Arial" w:hint="cs"/>
          <w:color w:val="333333"/>
          <w:sz w:val="21"/>
          <w:szCs w:val="21"/>
        </w:rPr>
        <w:t> </w:t>
      </w:r>
      <w:r w:rsidRPr="00DE5DBE">
        <w:rPr>
          <w:rFonts w:ascii="Arial" w:eastAsia="Times New Roman" w:hAnsi="Arial" w:cs="Angsana New" w:hint="cs"/>
          <w:color w:val="333333"/>
          <w:sz w:val="21"/>
          <w:szCs w:val="21"/>
          <w:cs/>
        </w:rPr>
        <w:t>ด้านการพัฒนาผู้นำคุณธรรม ระหว่าง ภาคีความร่วมมือ สำนักงานคณะกรรมการป้องกันและปราบปรามการทุจริตแห่งชาติ และสำนักงานผู้ตรวจการแผ่นดิน ณ องค์การบริหารส่วนจังหวัดภูเก็ต และเทศบาลเมืองท่าข้าม อ.พุนพิน จ.สุราษฎร์ธานี</w:t>
      </w:r>
    </w:p>
    <w:p w:rsidR="00DE5DBE" w:rsidRPr="00DE5DBE" w:rsidRDefault="00DE5DBE" w:rsidP="00DE5DBE">
      <w:pPr>
        <w:spacing w:after="0" w:line="30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DE5DBE">
        <w:rPr>
          <w:rFonts w:ascii="Arial" w:eastAsia="Times New Roman" w:hAnsi="Arial" w:cs="Angsana New" w:hint="cs"/>
          <w:b/>
          <w:bCs/>
          <w:color w:val="333333"/>
          <w:sz w:val="18"/>
          <w:szCs w:val="18"/>
          <w:cs/>
        </w:rPr>
        <w:t>นายทศพล</w:t>
      </w:r>
      <w:r w:rsidRPr="00DE5DBE">
        <w:rPr>
          <w:rFonts w:ascii="Arial" w:eastAsia="Times New Roman" w:hAnsi="Arial" w:cs="Arial" w:hint="cs"/>
          <w:b/>
          <w:bCs/>
          <w:color w:val="333333"/>
          <w:sz w:val="18"/>
          <w:szCs w:val="18"/>
        </w:rPr>
        <w:t>  </w:t>
      </w:r>
      <w:r w:rsidRPr="00DE5DBE">
        <w:rPr>
          <w:rFonts w:ascii="Arial" w:eastAsia="Times New Roman" w:hAnsi="Arial" w:cs="Angsana New" w:hint="cs"/>
          <w:b/>
          <w:bCs/>
          <w:color w:val="333333"/>
          <w:sz w:val="18"/>
          <w:szCs w:val="18"/>
          <w:cs/>
        </w:rPr>
        <w:t>งานไพโรจน์ นายกเทศมนตรีเมืองท่าข้าม</w:t>
      </w:r>
      <w:r w:rsidRPr="00DE5DBE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DE5DBE">
        <w:rPr>
          <w:rFonts w:ascii="Tahoma" w:eastAsia="Times New Roman" w:hAnsi="Tahoma" w:cs="Tahoma" w:hint="cs"/>
          <w:color w:val="333333"/>
          <w:sz w:val="24"/>
          <w:szCs w:val="24"/>
          <w:cs/>
        </w:rPr>
        <w:t>เปิดเผยว่า สืบเนื่องจาก สำนักงาน ป.ป.ช.ได้จัดให้มีการฝึกอบรมโครงการพัฒนาผู้นำคุณธรรมตามแผนปฏิบัติการและแผนการใช้งบประมาณรายจ่ายประจำปี 2553 โดยในโครงการดังกล่าวกำหนดให้มีการอบรมเป็น 3 ระยะ คือ ระยะที่ 1 การเตรียมความพร้อม ระยะที่ 2 ศึกษาดูงานต่างประเทศ ณ มูลนิธิฉือจี้ ประเทศไต้หวัน และระยะที่ 3 เป็นการทบทวนขยายองค์ความรู้และติดตามงานในพื้นที่ พร้อมการบันทึกข้อตกลง</w:t>
      </w:r>
      <w:r w:rsidRPr="00DE5DBE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DE5DBE">
        <w:rPr>
          <w:rFonts w:ascii="Tahoma" w:eastAsia="Times New Roman" w:hAnsi="Tahoma" w:cs="Tahoma"/>
          <w:color w:val="333333"/>
          <w:sz w:val="24"/>
          <w:szCs w:val="24"/>
        </w:rPr>
        <w:t>MOU </w:t>
      </w:r>
      <w:r w:rsidRPr="00DE5DBE">
        <w:rPr>
          <w:rFonts w:ascii="Tahoma" w:eastAsia="Times New Roman" w:hAnsi="Tahoma" w:cs="Tahoma" w:hint="cs"/>
          <w:color w:val="333333"/>
          <w:sz w:val="24"/>
          <w:szCs w:val="24"/>
          <w:cs/>
        </w:rPr>
        <w:t>ซึ่งเป็นความร่วมมือระหว่าง สำนักงานคณะกรรมการป้องกันและปราบปรามการทุจริตแห่งชาติ โดย นายภาส</w:t>
      </w:r>
      <w:r w:rsidRPr="00DE5DBE">
        <w:rPr>
          <w:rFonts w:ascii="Tahoma" w:eastAsia="Times New Roman" w:hAnsi="Tahoma" w:cs="Tahoma" w:hint="cs"/>
          <w:color w:val="333333"/>
          <w:sz w:val="24"/>
          <w:szCs w:val="24"/>
        </w:rPr>
        <w:t>  </w:t>
      </w:r>
      <w:r w:rsidRPr="00DE5DBE">
        <w:rPr>
          <w:rFonts w:ascii="Tahoma" w:eastAsia="Times New Roman" w:hAnsi="Tahoma" w:cs="Tahoma" w:hint="cs"/>
          <w:color w:val="333333"/>
          <w:sz w:val="24"/>
          <w:szCs w:val="24"/>
          <w:cs/>
        </w:rPr>
        <w:t>ภาสศรัทธา ผอ.สำนักประชาสังคม ปฏิบัติราชการแทนเลขาธิการคณะกรรมการป้องกันและปราบปรามการทุจริต</w:t>
      </w:r>
      <w:r w:rsidRPr="00DE5DBE">
        <w:rPr>
          <w:rFonts w:ascii="Tahoma" w:eastAsia="Times New Roman" w:hAnsi="Tahoma" w:cs="Tahoma" w:hint="cs"/>
          <w:color w:val="333333"/>
          <w:sz w:val="24"/>
          <w:szCs w:val="24"/>
        </w:rPr>
        <w:t>  </w:t>
      </w:r>
      <w:r w:rsidRPr="00DE5DBE">
        <w:rPr>
          <w:rFonts w:ascii="Tahoma" w:eastAsia="Times New Roman" w:hAnsi="Tahoma" w:cs="Tahoma" w:hint="cs"/>
          <w:color w:val="333333"/>
          <w:sz w:val="24"/>
          <w:szCs w:val="24"/>
          <w:cs/>
        </w:rPr>
        <w:t>สำนักงานผู้ตรวจการแผ่นดิน โดย นายกมลวรรณ</w:t>
      </w:r>
      <w:r w:rsidRPr="00DE5DBE">
        <w:rPr>
          <w:rFonts w:ascii="Tahoma" w:eastAsia="Times New Roman" w:hAnsi="Tahoma" w:cs="Tahoma" w:hint="cs"/>
          <w:color w:val="333333"/>
          <w:sz w:val="24"/>
          <w:szCs w:val="24"/>
        </w:rPr>
        <w:t>  </w:t>
      </w:r>
      <w:r w:rsidRPr="00DE5DBE">
        <w:rPr>
          <w:rFonts w:ascii="Tahoma" w:eastAsia="Times New Roman" w:hAnsi="Tahoma" w:cs="Tahoma" w:hint="cs"/>
          <w:color w:val="333333"/>
          <w:sz w:val="24"/>
          <w:szCs w:val="24"/>
          <w:cs/>
        </w:rPr>
        <w:t>วาสบุญมา ผอ.สำนักสงเสริมมาตรฐานจริยธรรม ปฏิบัติราชการแทน เลขาธิการสำนักงานผู้ตรวจการแผ่นดิน สำนักงานบริหารและพัฒนาองค์ความรู้(องค์การมหาชน) โดย น.ส.นราทิพย์</w:t>
      </w:r>
      <w:r w:rsidRPr="00DE5DBE">
        <w:rPr>
          <w:rFonts w:ascii="Tahoma" w:eastAsia="Times New Roman" w:hAnsi="Tahoma" w:cs="Tahoma" w:hint="cs"/>
          <w:color w:val="333333"/>
          <w:sz w:val="24"/>
          <w:szCs w:val="24"/>
        </w:rPr>
        <w:t>  </w:t>
      </w:r>
      <w:r w:rsidRPr="00DE5DBE">
        <w:rPr>
          <w:rFonts w:ascii="Tahoma" w:eastAsia="Times New Roman" w:hAnsi="Tahoma" w:cs="Tahoma" w:hint="cs"/>
          <w:color w:val="333333"/>
          <w:sz w:val="24"/>
          <w:szCs w:val="24"/>
          <w:cs/>
        </w:rPr>
        <w:t>พุ่มทรัพย์ ผอ.ศูนย์ส่งเสริมและพัฒนาพลังแผ่นดินเชิงคุณธรรม ผู้รับมอบอำนาจจาก ผอ.สำนักงานบริหารและพัฒนาองค์ความรู้(องค์การมหาชน) และองค์การบริหารส่วนจังหวัดภูเก็ต โดยนายไพบูลย์</w:t>
      </w:r>
      <w:r w:rsidRPr="00DE5DBE">
        <w:rPr>
          <w:rFonts w:ascii="Tahoma" w:eastAsia="Times New Roman" w:hAnsi="Tahoma" w:cs="Tahoma" w:hint="cs"/>
          <w:color w:val="333333"/>
          <w:sz w:val="24"/>
          <w:szCs w:val="24"/>
        </w:rPr>
        <w:t>  </w:t>
      </w:r>
      <w:r w:rsidRPr="00DE5DBE">
        <w:rPr>
          <w:rFonts w:ascii="Tahoma" w:eastAsia="Times New Roman" w:hAnsi="Tahoma" w:cs="Tahoma" w:hint="cs"/>
          <w:color w:val="333333"/>
          <w:sz w:val="24"/>
          <w:szCs w:val="24"/>
          <w:cs/>
        </w:rPr>
        <w:t>อุบัติศฤงค์ นายกองค์การบริหารส่วนจังหวัดภูเก็ต เทศบาลเมืองท่าข้าม จังหวัดสุราษฎร์ธานี โดยนายทศพล</w:t>
      </w:r>
      <w:r w:rsidRPr="00DE5DBE">
        <w:rPr>
          <w:rFonts w:ascii="Tahoma" w:eastAsia="Times New Roman" w:hAnsi="Tahoma" w:cs="Tahoma" w:hint="cs"/>
          <w:color w:val="333333"/>
          <w:sz w:val="24"/>
          <w:szCs w:val="24"/>
        </w:rPr>
        <w:t>  </w:t>
      </w:r>
      <w:r w:rsidRPr="00DE5DBE">
        <w:rPr>
          <w:rFonts w:ascii="Tahoma" w:eastAsia="Times New Roman" w:hAnsi="Tahoma" w:cs="Tahoma" w:hint="cs"/>
          <w:color w:val="333333"/>
          <w:sz w:val="24"/>
          <w:szCs w:val="24"/>
          <w:cs/>
        </w:rPr>
        <w:t>งานไพโรจน์ นายกเทศมนตรีเมืองท่าข้าม เทศบาลตำบลบ้านกลาง จังหวัดลำพูน โดย นายนภดล</w:t>
      </w:r>
      <w:r w:rsidRPr="00DE5DBE">
        <w:rPr>
          <w:rFonts w:ascii="Tahoma" w:eastAsia="Times New Roman" w:hAnsi="Tahoma" w:cs="Tahoma" w:hint="cs"/>
          <w:color w:val="333333"/>
          <w:sz w:val="24"/>
          <w:szCs w:val="24"/>
        </w:rPr>
        <w:t>  </w:t>
      </w:r>
      <w:r w:rsidRPr="00DE5DBE">
        <w:rPr>
          <w:rFonts w:ascii="Tahoma" w:eastAsia="Times New Roman" w:hAnsi="Tahoma" w:cs="Tahoma" w:hint="cs"/>
          <w:color w:val="333333"/>
          <w:sz w:val="24"/>
          <w:szCs w:val="24"/>
          <w:cs/>
        </w:rPr>
        <w:t>นพรัตน์ นายกเทศมนตรีตำบลบ้านกลาง และองค์การบริหารส่วนตำบลดอนแก้ว จังหวัดเชียงใหม่ โดย นายนพดล ณ เชียงใหม่</w:t>
      </w:r>
      <w:r w:rsidRPr="00DE5DBE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DE5DBE">
        <w:rPr>
          <w:rFonts w:ascii="Tahoma" w:eastAsia="Times New Roman" w:hAnsi="Tahoma" w:cs="Tahoma" w:hint="cs"/>
          <w:color w:val="333333"/>
          <w:sz w:val="24"/>
          <w:szCs w:val="24"/>
          <w:cs/>
        </w:rPr>
        <w:t>นายกองค์การบริหารส่วนตำบลดอนแก้ว ซึ่งเป็นองค์กรปกครองส่วนท้องถิ่นที่ได้รับรางวัลองค์กรปกครองส่วนท้องถิ่นดีเด่น ด้านการป้องกันการทุจริต ประจำปี 2552</w:t>
      </w:r>
    </w:p>
    <w:p w:rsidR="00DE5DBE" w:rsidRPr="00DE5DBE" w:rsidRDefault="00DE5DBE" w:rsidP="00DE5DBE">
      <w:pPr>
        <w:spacing w:after="0" w:line="30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DE5DBE">
        <w:rPr>
          <w:rFonts w:ascii="Tahoma" w:eastAsia="Times New Roman" w:hAnsi="Tahoma" w:cs="Tahoma" w:hint="cs"/>
          <w:color w:val="333333"/>
          <w:sz w:val="24"/>
          <w:szCs w:val="24"/>
        </w:rPr>
        <w:t>            </w:t>
      </w:r>
      <w:r w:rsidRPr="00DE5DBE">
        <w:rPr>
          <w:rFonts w:ascii="Tahoma" w:eastAsia="Times New Roman" w:hAnsi="Tahoma" w:cs="Tahoma" w:hint="cs"/>
          <w:color w:val="333333"/>
          <w:sz w:val="24"/>
          <w:szCs w:val="24"/>
          <w:cs/>
        </w:rPr>
        <w:t>ทั้งนี้ ภายใต้บันทึกข้อตกลงจะอยู่ในรูปลักษณะของการร่วมกันจัดกิจกรรมหลัก ที่เป็นการส่งเสริม สนับสนุน และการสร้างองค์ความรู้ด้านการพัฒนาคุณธรรมขององค์กรปกครองส่วนท้องถิ่น เพื่อให้องค์กรปกครองส่วนท้องถิ่นมีความสามารถในการจัดการฝึกอบรม สัมมนา เพื่อเผยแพร่หลักสูตร รวมถึงการพัฒนากิจกรรมและหลักสูตร มีศักยภาพในการสร้างและพัฒนาเครือข่ายผู้นำคุณธรรม ได้ด้วยตนเองอย่างยั่งยืน</w:t>
      </w:r>
    </w:p>
    <w:p w:rsidR="005679A1" w:rsidRDefault="005679A1">
      <w:bookmarkStart w:id="0" w:name="_GoBack"/>
      <w:bookmarkEnd w:id="0"/>
    </w:p>
    <w:sectPr w:rsidR="00567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permarket">
    <w:panose1 w:val="02000000000000000000"/>
    <w:charset w:val="00"/>
    <w:family w:val="auto"/>
    <w:pitch w:val="variable"/>
    <w:sig w:usb0="A10002AF" w:usb1="500078FB" w:usb2="00000000" w:usb3="00000000" w:csb0="0001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BE"/>
    <w:rsid w:val="0001262C"/>
    <w:rsid w:val="0003288D"/>
    <w:rsid w:val="000330A2"/>
    <w:rsid w:val="0007037F"/>
    <w:rsid w:val="00075556"/>
    <w:rsid w:val="000809D2"/>
    <w:rsid w:val="000B1501"/>
    <w:rsid w:val="001012E2"/>
    <w:rsid w:val="0011036A"/>
    <w:rsid w:val="00115A67"/>
    <w:rsid w:val="00133391"/>
    <w:rsid w:val="00154813"/>
    <w:rsid w:val="00167792"/>
    <w:rsid w:val="001D069C"/>
    <w:rsid w:val="001E63B5"/>
    <w:rsid w:val="001F13BE"/>
    <w:rsid w:val="001F272A"/>
    <w:rsid w:val="00213114"/>
    <w:rsid w:val="00224019"/>
    <w:rsid w:val="00254074"/>
    <w:rsid w:val="002837A1"/>
    <w:rsid w:val="00297328"/>
    <w:rsid w:val="002A4CE9"/>
    <w:rsid w:val="002B0814"/>
    <w:rsid w:val="002E04FC"/>
    <w:rsid w:val="003110C0"/>
    <w:rsid w:val="00312A83"/>
    <w:rsid w:val="0032507D"/>
    <w:rsid w:val="003746C5"/>
    <w:rsid w:val="00375773"/>
    <w:rsid w:val="00386A17"/>
    <w:rsid w:val="00391900"/>
    <w:rsid w:val="003D4681"/>
    <w:rsid w:val="003E1F75"/>
    <w:rsid w:val="003F6828"/>
    <w:rsid w:val="00417BBB"/>
    <w:rsid w:val="00420BC1"/>
    <w:rsid w:val="00430BF7"/>
    <w:rsid w:val="004357CB"/>
    <w:rsid w:val="004568A4"/>
    <w:rsid w:val="00482801"/>
    <w:rsid w:val="004A3129"/>
    <w:rsid w:val="00502AAF"/>
    <w:rsid w:val="00505D54"/>
    <w:rsid w:val="00510EA6"/>
    <w:rsid w:val="005223BD"/>
    <w:rsid w:val="00536F1A"/>
    <w:rsid w:val="0054307F"/>
    <w:rsid w:val="00545F84"/>
    <w:rsid w:val="005679A1"/>
    <w:rsid w:val="005A561E"/>
    <w:rsid w:val="005B78F2"/>
    <w:rsid w:val="005D3CCA"/>
    <w:rsid w:val="005F09FA"/>
    <w:rsid w:val="005F6CBC"/>
    <w:rsid w:val="006023A1"/>
    <w:rsid w:val="00606DDF"/>
    <w:rsid w:val="0062407B"/>
    <w:rsid w:val="00625C15"/>
    <w:rsid w:val="0066664B"/>
    <w:rsid w:val="006B3106"/>
    <w:rsid w:val="006E0058"/>
    <w:rsid w:val="006F5B76"/>
    <w:rsid w:val="00711441"/>
    <w:rsid w:val="00717664"/>
    <w:rsid w:val="007362EA"/>
    <w:rsid w:val="00747119"/>
    <w:rsid w:val="00776FE2"/>
    <w:rsid w:val="0079387C"/>
    <w:rsid w:val="007B2162"/>
    <w:rsid w:val="007F1226"/>
    <w:rsid w:val="008208BD"/>
    <w:rsid w:val="00821918"/>
    <w:rsid w:val="00834F73"/>
    <w:rsid w:val="008A356C"/>
    <w:rsid w:val="008A5B9C"/>
    <w:rsid w:val="008B639B"/>
    <w:rsid w:val="008C2A87"/>
    <w:rsid w:val="008C4F03"/>
    <w:rsid w:val="008D2381"/>
    <w:rsid w:val="008D4DB1"/>
    <w:rsid w:val="008F5E8B"/>
    <w:rsid w:val="00947589"/>
    <w:rsid w:val="0098733D"/>
    <w:rsid w:val="00992475"/>
    <w:rsid w:val="009F018D"/>
    <w:rsid w:val="00A00135"/>
    <w:rsid w:val="00A05B5A"/>
    <w:rsid w:val="00A504A5"/>
    <w:rsid w:val="00A87AE0"/>
    <w:rsid w:val="00AE7B4A"/>
    <w:rsid w:val="00AF1A44"/>
    <w:rsid w:val="00AF6A00"/>
    <w:rsid w:val="00AF7111"/>
    <w:rsid w:val="00B173C8"/>
    <w:rsid w:val="00BB3867"/>
    <w:rsid w:val="00BD19CB"/>
    <w:rsid w:val="00C26665"/>
    <w:rsid w:val="00C30659"/>
    <w:rsid w:val="00C420C2"/>
    <w:rsid w:val="00C46DC6"/>
    <w:rsid w:val="00C51918"/>
    <w:rsid w:val="00C65EEF"/>
    <w:rsid w:val="00CA26FB"/>
    <w:rsid w:val="00CA675C"/>
    <w:rsid w:val="00D32903"/>
    <w:rsid w:val="00D3625E"/>
    <w:rsid w:val="00D55C22"/>
    <w:rsid w:val="00DB2622"/>
    <w:rsid w:val="00DD7300"/>
    <w:rsid w:val="00DE13A0"/>
    <w:rsid w:val="00DE5DBE"/>
    <w:rsid w:val="00E15F38"/>
    <w:rsid w:val="00E24EA0"/>
    <w:rsid w:val="00E5404E"/>
    <w:rsid w:val="00E627E1"/>
    <w:rsid w:val="00E677F4"/>
    <w:rsid w:val="00E85305"/>
    <w:rsid w:val="00E90023"/>
    <w:rsid w:val="00EA5677"/>
    <w:rsid w:val="00EA5FE4"/>
    <w:rsid w:val="00EC3E0E"/>
    <w:rsid w:val="00ED3F48"/>
    <w:rsid w:val="00ED3F85"/>
    <w:rsid w:val="00EE3024"/>
    <w:rsid w:val="00EF338E"/>
    <w:rsid w:val="00EF5952"/>
    <w:rsid w:val="00F0427A"/>
    <w:rsid w:val="00F15B2C"/>
    <w:rsid w:val="00F6745A"/>
    <w:rsid w:val="00F67869"/>
    <w:rsid w:val="00FB5DB3"/>
    <w:rsid w:val="00FB7D41"/>
    <w:rsid w:val="00FE2D5C"/>
    <w:rsid w:val="00FE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2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006633"/>
            <w:right w:val="none" w:sz="0" w:space="0" w:color="auto"/>
          </w:divBdr>
        </w:div>
        <w:div w:id="3680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8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Programer</dc:creator>
  <cp:lastModifiedBy>Programer</cp:lastModifiedBy>
  <cp:revision>1</cp:revision>
  <dcterms:created xsi:type="dcterms:W3CDTF">2019-10-28T08:38:00Z</dcterms:created>
  <dcterms:modified xsi:type="dcterms:W3CDTF">2019-10-28T08:38:00Z</dcterms:modified>
</cp:coreProperties>
</file>